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15445D">
        <w:rPr>
          <w:rFonts w:cstheme="minorHAnsi"/>
          <w:b/>
          <w:sz w:val="28"/>
          <w:szCs w:val="24"/>
        </w:rPr>
        <w:t>Greg R. Graduate</w:t>
      </w:r>
    </w:p>
    <w:p w:rsidR="0015445D" w:rsidRPr="0015445D" w:rsidRDefault="0015445D" w:rsidP="001544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789 Mullica Hill Rd, Glassboro, NJ | (123) 456-7890 | greggrad@students.rowan.edu | Your LinkedIn URL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SUMMARY</w:t>
      </w:r>
    </w:p>
    <w:p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Extremely goal-driven individual with four years of hands-on accounting experience handling monthly bank reconciliations, expense tracking, month-end and year-end reporting tasks</w:t>
      </w:r>
    </w:p>
    <w:p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Highly proficient in client relations and ability to effectively train staff on software such as SAP, Oracle, and Microsoft Excel</w:t>
      </w:r>
    </w:p>
    <w:p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Remarkably efficient working in fast paced environments and have an innate ability to learn new skills, tools and software quickly</w:t>
      </w:r>
    </w:p>
    <w:p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Exceptional presentation skills utilizing focus groups, breakout sessions and team building exercises 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EDUCATION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Rowan University, Rohrer College of Business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Pr="0015445D">
        <w:rPr>
          <w:rFonts w:cstheme="minorHAnsi"/>
          <w:szCs w:val="24"/>
        </w:rPr>
        <w:t>Glassboro, NJ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Master of Business Administration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</w:t>
      </w:r>
      <w:r w:rsidRPr="0015445D">
        <w:rPr>
          <w:rFonts w:cstheme="minorHAnsi"/>
          <w:szCs w:val="24"/>
        </w:rPr>
        <w:t>May 2020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Concentration in Management Information Systems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GPA: 3.8, Graduate Dean’s List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150 credits required for CPA licensure received by May 2020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Rowan University, Rohrer College of Business      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Pr="0015445D">
        <w:rPr>
          <w:rFonts w:cstheme="minorHAnsi"/>
          <w:szCs w:val="24"/>
        </w:rPr>
        <w:t>Glassboro, NJ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Bachelor of Science, Accounting 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</w:t>
      </w:r>
      <w:r w:rsidRPr="0015445D">
        <w:rPr>
          <w:rFonts w:cstheme="minorHAnsi"/>
          <w:szCs w:val="24"/>
        </w:rPr>
        <w:t>May 2014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GPA: 3.4, Dean’s List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PROFESSIONAL EXPERIENCE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b/>
          <w:szCs w:val="24"/>
        </w:rPr>
        <w:t>Kimmel Center for Performing Arts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   </w:t>
      </w:r>
      <w:r w:rsidRPr="0015445D">
        <w:rPr>
          <w:rFonts w:cstheme="minorHAnsi"/>
          <w:szCs w:val="24"/>
        </w:rPr>
        <w:t>Philadelphia, PA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Junior Accountant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Pr="0015445D">
        <w:rPr>
          <w:rFonts w:cstheme="minorHAnsi"/>
          <w:szCs w:val="24"/>
        </w:rPr>
        <w:t>August 2016 – Present</w:t>
      </w:r>
    </w:p>
    <w:p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Acquire problem solving skills in SAP accounting system by identifying and correcting error payments, and reconciling vendor statements</w:t>
      </w:r>
    </w:p>
    <w:p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Improve client relationships by resolving five-year outstanding payments for five major accounts</w:t>
      </w:r>
    </w:p>
    <w:p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Explain complex accounting procedures and provided support to client service staff by managing their expense accounts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Cs w:val="24"/>
        </w:rPr>
      </w:pPr>
      <w:r w:rsidRPr="0015445D">
        <w:rPr>
          <w:rFonts w:cstheme="minorHAnsi"/>
          <w:b/>
          <w:szCs w:val="24"/>
        </w:rPr>
        <w:t>PNC Financial Services Group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   </w:t>
      </w:r>
      <w:r w:rsidRPr="0015445D">
        <w:rPr>
          <w:rFonts w:cstheme="minorHAnsi"/>
          <w:szCs w:val="24"/>
        </w:rPr>
        <w:t>Philadelphia, PA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Accounting Specialist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Pr="0015445D">
        <w:rPr>
          <w:rFonts w:cstheme="minorHAnsi"/>
          <w:szCs w:val="24"/>
        </w:rPr>
        <w:t>June 2014 – July 2016</w:t>
      </w:r>
    </w:p>
    <w:p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Ensured accuracy of data and transactions by reconciling monthly trust and control accounts including principle on deposit, group remuneration and accounts receivable</w:t>
      </w:r>
    </w:p>
    <w:p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Applied training on Excel Macro and Oracle database application in processing monthly pension fund activities to general ledgers</w:t>
      </w:r>
    </w:p>
    <w:p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Contributed accounting skills when handling check cancellations, stale dated checks and related banking issues by using Focus Report and Oracle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INTERNSHIP EXPERIENCE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 w:rsidRPr="0015445D">
        <w:rPr>
          <w:rFonts w:cstheme="minorHAnsi"/>
          <w:b/>
          <w:bCs/>
          <w:szCs w:val="24"/>
        </w:rPr>
        <w:t>KPMG</w:t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  <w:t xml:space="preserve">   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   </w:t>
      </w:r>
      <w:r w:rsidRPr="0015445D">
        <w:rPr>
          <w:rFonts w:cstheme="minorHAnsi"/>
          <w:bCs/>
          <w:szCs w:val="24"/>
        </w:rPr>
        <w:t>Cherry Hill, NJ</w:t>
      </w:r>
    </w:p>
    <w:p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15445D">
        <w:rPr>
          <w:rFonts w:cstheme="minorHAnsi"/>
          <w:bCs/>
          <w:szCs w:val="24"/>
        </w:rPr>
        <w:t xml:space="preserve">  Audit Intern</w:t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  <w:t xml:space="preserve">    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             </w:t>
      </w:r>
      <w:r w:rsidRPr="0015445D">
        <w:rPr>
          <w:rFonts w:cstheme="minorHAnsi"/>
          <w:bCs/>
          <w:szCs w:val="24"/>
        </w:rPr>
        <w:t>May 2013 – August 2013</w:t>
      </w:r>
    </w:p>
    <w:p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Performed analytic reviews for payroll and travel reimbursement for fraud and accuracy</w:t>
      </w:r>
    </w:p>
    <w:p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Assisted auditors in the performance of operational, departmental and financial procedures</w:t>
      </w:r>
    </w:p>
    <w:p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Worked with auditors in the development of training presentations to campus community</w:t>
      </w:r>
    </w:p>
    <w:p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Created and executed complex Excel functions (VLOOKUP, pivot tables, etc.) to perform various tests</w:t>
      </w:r>
    </w:p>
    <w:p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PROFESSIONAL DEVELOPMENT</w:t>
      </w:r>
    </w:p>
    <w:p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Member, American Association of Finance and Accounting, 2015 – present </w:t>
      </w:r>
    </w:p>
    <w:p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Member, National Society of Accountants, 2014 – present </w:t>
      </w:r>
    </w:p>
    <w:p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Presenter, MAACBA Annual Conference, Rutgers University, October 2015</w:t>
      </w:r>
    </w:p>
    <w:p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Treasurer, Beta Alpha Psi National Honors Society, 2012 - 2014</w:t>
      </w:r>
    </w:p>
    <w:p w:rsidR="0015445D" w:rsidRPr="0015445D" w:rsidRDefault="0015445D">
      <w:pPr>
        <w:rPr>
          <w:sz w:val="20"/>
          <w:szCs w:val="24"/>
        </w:rPr>
      </w:pPr>
    </w:p>
    <w:sectPr w:rsidR="0015445D" w:rsidRPr="0015445D" w:rsidSect="00154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1704"/>
    <w:multiLevelType w:val="hybridMultilevel"/>
    <w:tmpl w:val="788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795"/>
    <w:multiLevelType w:val="hybridMultilevel"/>
    <w:tmpl w:val="32B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06C0"/>
    <w:multiLevelType w:val="hybridMultilevel"/>
    <w:tmpl w:val="4AD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0CD"/>
    <w:multiLevelType w:val="hybridMultilevel"/>
    <w:tmpl w:val="417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119"/>
    <w:multiLevelType w:val="hybridMultilevel"/>
    <w:tmpl w:val="C44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D"/>
    <w:rsid w:val="0015445D"/>
    <w:rsid w:val="004B0D47"/>
    <w:rsid w:val="009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58A11-D488-4CEF-9DA0-012988B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Jason M</dc:creator>
  <cp:keywords/>
  <dc:description/>
  <cp:lastModifiedBy>Valerie Martin</cp:lastModifiedBy>
  <cp:revision>2</cp:revision>
  <dcterms:created xsi:type="dcterms:W3CDTF">2020-05-01T19:40:00Z</dcterms:created>
  <dcterms:modified xsi:type="dcterms:W3CDTF">2020-05-01T19:40:00Z</dcterms:modified>
</cp:coreProperties>
</file>